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10"/>
        <w:gridCol w:w="3982"/>
        <w:gridCol w:w="3602"/>
      </w:tblGrid>
      <w:tr>
        <w:trPr>
          <w:trHeight w:val="2673" w:hRule="atLeast"/>
        </w:trPr>
        <w:tc>
          <w:tcPr>
            <w:tcW w:w="2610" w:type="dxa"/>
            <w:tcBorders>
              <w:bottom w:val="single" w:sz="4" w:space="0" w:color="000000"/>
            </w:tcBorders>
          </w:tcPr>
          <w:p>
            <w:pPr>
              <w:pStyle w:val="TableParagraph"/>
              <w:ind w:left="908" w:right="0"/>
              <w:jc w:val="left"/>
              <w:rPr>
                <w:rFonts w:ascii="Times New Roman"/>
                <w:sz w:val="20"/>
              </w:rPr>
            </w:pPr>
            <w:r>
              <w:rPr>
                <w:rFonts w:ascii="Times New Roman"/>
                <w:sz w:val="20"/>
              </w:rPr>
              <w:drawing>
                <wp:inline distT="0" distB="0" distL="0" distR="0">
                  <wp:extent cx="370848" cy="483489"/>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370848" cy="483489"/>
                          </a:xfrm>
                          <a:prstGeom prst="rect">
                            <a:avLst/>
                          </a:prstGeom>
                        </pic:spPr>
                      </pic:pic>
                    </a:graphicData>
                  </a:graphic>
                </wp:inline>
              </w:drawing>
            </w:r>
            <w:r>
              <w:rPr>
                <w:rFonts w:ascii="Times New Roman"/>
                <w:sz w:val="20"/>
              </w:rPr>
            </w:r>
          </w:p>
          <w:p>
            <w:pPr>
              <w:pStyle w:val="TableParagraph"/>
              <w:spacing w:before="63"/>
              <w:ind w:left="393" w:right="0"/>
              <w:jc w:val="left"/>
              <w:rPr>
                <w:b/>
                <w:sz w:val="20"/>
              </w:rPr>
            </w:pPr>
            <w:r>
              <w:rPr>
                <w:b/>
                <w:sz w:val="20"/>
              </w:rPr>
              <w:t>REGIONE</w:t>
            </w:r>
            <w:r>
              <w:rPr>
                <w:b/>
                <w:spacing w:val="-9"/>
                <w:sz w:val="20"/>
              </w:rPr>
              <w:t> </w:t>
            </w:r>
            <w:r>
              <w:rPr>
                <w:b/>
                <w:spacing w:val="-2"/>
                <w:sz w:val="20"/>
              </w:rPr>
              <w:t>SICILIANA</w:t>
            </w:r>
          </w:p>
        </w:tc>
        <w:tc>
          <w:tcPr>
            <w:tcW w:w="3982" w:type="dxa"/>
            <w:tcBorders>
              <w:bottom w:val="single" w:sz="4" w:space="0" w:color="000000"/>
            </w:tcBorders>
          </w:tcPr>
          <w:p>
            <w:pPr>
              <w:pStyle w:val="TableParagraph"/>
              <w:ind w:left="1560" w:right="0"/>
              <w:jc w:val="left"/>
              <w:rPr>
                <w:rFonts w:ascii="Times New Roman"/>
                <w:sz w:val="20"/>
              </w:rPr>
            </w:pPr>
            <w:r>
              <w:rPr>
                <w:rFonts w:ascii="Times New Roman"/>
                <w:sz w:val="20"/>
              </w:rPr>
              <w:drawing>
                <wp:inline distT="0" distB="0" distL="0" distR="0">
                  <wp:extent cx="532139" cy="589787"/>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532139" cy="589787"/>
                          </a:xfrm>
                          <a:prstGeom prst="rect">
                            <a:avLst/>
                          </a:prstGeom>
                        </pic:spPr>
                      </pic:pic>
                    </a:graphicData>
                  </a:graphic>
                </wp:inline>
              </w:drawing>
            </w:r>
            <w:r>
              <w:rPr>
                <w:rFonts w:ascii="Times New Roman"/>
                <w:sz w:val="20"/>
              </w:rPr>
            </w:r>
          </w:p>
          <w:p>
            <w:pPr>
              <w:pStyle w:val="TableParagraph"/>
              <w:spacing w:before="80"/>
              <w:ind w:left="8"/>
              <w:rPr>
                <w:b/>
                <w:sz w:val="20"/>
              </w:rPr>
            </w:pPr>
            <w:r>
              <w:rPr>
                <w:b/>
                <w:spacing w:val="-2"/>
                <w:sz w:val="20"/>
              </w:rPr>
              <w:t>REPUBBLICAITALIANA</w:t>
            </w:r>
          </w:p>
          <w:p>
            <w:pPr>
              <w:pStyle w:val="TableParagraph"/>
              <w:spacing w:before="1"/>
              <w:ind w:left="5"/>
              <w:rPr>
                <w:b/>
                <w:sz w:val="18"/>
              </w:rPr>
            </w:pPr>
            <w:r>
              <w:rPr>
                <w:b/>
                <w:sz w:val="18"/>
              </w:rPr>
              <w:t>I.C.</w:t>
            </w:r>
            <w:r>
              <w:rPr>
                <w:b/>
                <w:spacing w:val="-1"/>
                <w:sz w:val="18"/>
              </w:rPr>
              <w:t> </w:t>
            </w:r>
            <w:r>
              <w:rPr>
                <w:b/>
                <w:sz w:val="18"/>
              </w:rPr>
              <w:t>“Vespucci</w:t>
            </w:r>
            <w:r>
              <w:rPr>
                <w:b/>
                <w:spacing w:val="-6"/>
                <w:sz w:val="18"/>
              </w:rPr>
              <w:t> </w:t>
            </w:r>
            <w:r>
              <w:rPr>
                <w:b/>
                <w:sz w:val="18"/>
              </w:rPr>
              <w:t>-</w:t>
            </w:r>
            <w:r>
              <w:rPr>
                <w:b/>
                <w:spacing w:val="2"/>
                <w:sz w:val="18"/>
              </w:rPr>
              <w:t> </w:t>
            </w:r>
            <w:r>
              <w:rPr>
                <w:b/>
                <w:sz w:val="18"/>
              </w:rPr>
              <w:t>Capuana</w:t>
            </w:r>
            <w:r>
              <w:rPr>
                <w:b/>
                <w:spacing w:val="-3"/>
                <w:sz w:val="18"/>
              </w:rPr>
              <w:t> </w:t>
            </w:r>
            <w:r>
              <w:rPr>
                <w:b/>
                <w:sz w:val="18"/>
              </w:rPr>
              <w:t>-</w:t>
            </w:r>
            <w:r>
              <w:rPr>
                <w:b/>
                <w:spacing w:val="-3"/>
                <w:sz w:val="18"/>
              </w:rPr>
              <w:t> </w:t>
            </w:r>
            <w:r>
              <w:rPr>
                <w:b/>
                <w:spacing w:val="-2"/>
                <w:sz w:val="18"/>
              </w:rPr>
              <w:t>Pirandello”</w:t>
            </w:r>
          </w:p>
          <w:p>
            <w:pPr>
              <w:pStyle w:val="TableParagraph"/>
              <w:spacing w:before="1"/>
              <w:ind w:left="3"/>
              <w:rPr>
                <w:b/>
                <w:i/>
                <w:sz w:val="18"/>
              </w:rPr>
            </w:pPr>
            <w:r>
              <w:rPr>
                <w:b/>
                <w:i/>
                <w:sz w:val="18"/>
              </w:rPr>
              <w:t>Via Zappalà</w:t>
            </w:r>
            <w:r>
              <w:rPr>
                <w:b/>
                <w:i/>
                <w:spacing w:val="-5"/>
                <w:sz w:val="18"/>
              </w:rPr>
              <w:t> </w:t>
            </w:r>
            <w:r>
              <w:rPr>
                <w:b/>
                <w:i/>
                <w:sz w:val="18"/>
              </w:rPr>
              <w:t>Gemelli n.</w:t>
            </w:r>
            <w:r>
              <w:rPr>
                <w:b/>
                <w:i/>
                <w:spacing w:val="-6"/>
                <w:sz w:val="18"/>
              </w:rPr>
              <w:t> </w:t>
            </w:r>
            <w:r>
              <w:rPr>
                <w:b/>
                <w:i/>
                <w:spacing w:val="-10"/>
                <w:sz w:val="18"/>
              </w:rPr>
              <w:t>3</w:t>
            </w:r>
          </w:p>
          <w:p>
            <w:pPr>
              <w:pStyle w:val="TableParagraph"/>
              <w:spacing w:before="1"/>
              <w:ind w:left="6"/>
              <w:rPr>
                <w:b/>
                <w:sz w:val="18"/>
              </w:rPr>
            </w:pPr>
            <w:r>
              <w:rPr>
                <w:b/>
                <w:sz w:val="18"/>
              </w:rPr>
              <w:t>95100</w:t>
            </w:r>
            <w:r>
              <w:rPr>
                <w:b/>
                <w:spacing w:val="-1"/>
                <w:sz w:val="18"/>
              </w:rPr>
              <w:t> </w:t>
            </w:r>
            <w:r>
              <w:rPr>
                <w:b/>
                <w:sz w:val="18"/>
              </w:rPr>
              <w:t>CATANIA</w:t>
            </w:r>
            <w:r>
              <w:rPr>
                <w:b/>
                <w:spacing w:val="-5"/>
                <w:sz w:val="18"/>
              </w:rPr>
              <w:t> </w:t>
            </w:r>
            <w:r>
              <w:rPr>
                <w:b/>
                <w:spacing w:val="-4"/>
                <w:sz w:val="18"/>
              </w:rPr>
              <w:t>(CT)</w:t>
            </w:r>
          </w:p>
          <w:p>
            <w:pPr>
              <w:pStyle w:val="TableParagraph"/>
              <w:spacing w:line="218" w:lineRule="exact" w:before="1"/>
              <w:ind w:left="2"/>
              <w:rPr>
                <w:b/>
                <w:i/>
                <w:sz w:val="18"/>
              </w:rPr>
            </w:pPr>
            <w:r>
              <w:rPr>
                <w:b/>
                <w:i/>
                <w:sz w:val="18"/>
              </w:rPr>
              <w:t>Cod.</w:t>
            </w:r>
            <w:r>
              <w:rPr>
                <w:b/>
                <w:i/>
                <w:spacing w:val="-4"/>
                <w:sz w:val="18"/>
              </w:rPr>
              <w:t> </w:t>
            </w:r>
            <w:r>
              <w:rPr>
                <w:b/>
                <w:i/>
                <w:sz w:val="18"/>
              </w:rPr>
              <w:t>Fisc:</w:t>
            </w:r>
            <w:r>
              <w:rPr>
                <w:b/>
                <w:i/>
                <w:spacing w:val="1"/>
                <w:sz w:val="18"/>
              </w:rPr>
              <w:t> </w:t>
            </w:r>
            <w:r>
              <w:rPr>
                <w:b/>
                <w:i/>
                <w:spacing w:val="-2"/>
                <w:sz w:val="18"/>
              </w:rPr>
              <w:t>80011080878</w:t>
            </w:r>
          </w:p>
          <w:p>
            <w:pPr>
              <w:pStyle w:val="TableParagraph"/>
              <w:spacing w:line="218" w:lineRule="exact"/>
              <w:ind w:left="0"/>
              <w:rPr>
                <w:b/>
                <w:i/>
                <w:sz w:val="18"/>
              </w:rPr>
            </w:pPr>
            <w:r>
              <w:rPr>
                <w:b/>
                <w:i/>
                <w:sz w:val="18"/>
              </w:rPr>
              <w:t>Cod.</w:t>
            </w:r>
            <w:r>
              <w:rPr>
                <w:b/>
                <w:i/>
                <w:spacing w:val="-4"/>
                <w:sz w:val="18"/>
              </w:rPr>
              <w:t> </w:t>
            </w:r>
            <w:r>
              <w:rPr>
                <w:b/>
                <w:i/>
                <w:sz w:val="18"/>
              </w:rPr>
              <w:t>Un.</w:t>
            </w:r>
            <w:r>
              <w:rPr>
                <w:b/>
                <w:i/>
                <w:spacing w:val="-4"/>
                <w:sz w:val="18"/>
              </w:rPr>
              <w:t> </w:t>
            </w:r>
            <w:r>
              <w:rPr>
                <w:b/>
                <w:i/>
                <w:sz w:val="18"/>
              </w:rPr>
              <w:t>Fatt.</w:t>
            </w:r>
            <w:r>
              <w:rPr>
                <w:b/>
                <w:i/>
                <w:spacing w:val="-3"/>
                <w:sz w:val="18"/>
              </w:rPr>
              <w:t> </w:t>
            </w:r>
            <w:r>
              <w:rPr>
                <w:b/>
                <w:i/>
                <w:sz w:val="18"/>
              </w:rPr>
              <w:t>Elettronica:</w:t>
            </w:r>
            <w:r>
              <w:rPr>
                <w:b/>
                <w:i/>
                <w:spacing w:val="-4"/>
                <w:sz w:val="18"/>
              </w:rPr>
              <w:t> </w:t>
            </w:r>
            <w:r>
              <w:rPr>
                <w:b/>
                <w:i/>
                <w:spacing w:val="-2"/>
                <w:sz w:val="18"/>
              </w:rPr>
              <w:t>UF9Z46</w:t>
            </w:r>
          </w:p>
        </w:tc>
        <w:tc>
          <w:tcPr>
            <w:tcW w:w="3602" w:type="dxa"/>
            <w:tcBorders>
              <w:bottom w:val="single" w:sz="4" w:space="0" w:color="000000"/>
            </w:tcBorders>
          </w:tcPr>
          <w:p>
            <w:pPr>
              <w:pStyle w:val="TableParagraph"/>
              <w:ind w:left="801" w:right="0"/>
              <w:jc w:val="left"/>
              <w:rPr>
                <w:rFonts w:ascii="Times New Roman"/>
                <w:sz w:val="20"/>
              </w:rPr>
            </w:pPr>
            <w:r>
              <w:rPr>
                <w:rFonts w:ascii="Times New Roman"/>
                <w:sz w:val="20"/>
              </w:rPr>
              <w:drawing>
                <wp:inline distT="0" distB="0" distL="0" distR="0">
                  <wp:extent cx="1385942" cy="742950"/>
                  <wp:effectExtent l="0" t="0" r="0" b="0"/>
                  <wp:docPr id="3" name="Image 3"/>
                  <wp:cNvGraphicFramePr>
                    <a:graphicFrameLocks/>
                  </wp:cNvGraphicFramePr>
                  <a:graphic>
                    <a:graphicData uri="http://schemas.openxmlformats.org/drawingml/2006/picture">
                      <pic:pic>
                        <pic:nvPicPr>
                          <pic:cNvPr id="3" name="Image 3"/>
                          <pic:cNvPicPr/>
                        </pic:nvPicPr>
                        <pic:blipFill>
                          <a:blip r:embed="rId7" cstate="print"/>
                          <a:stretch>
                            <a:fillRect/>
                          </a:stretch>
                        </pic:blipFill>
                        <pic:spPr>
                          <a:xfrm>
                            <a:off x="0" y="0"/>
                            <a:ext cx="1385942" cy="742950"/>
                          </a:xfrm>
                          <a:prstGeom prst="rect">
                            <a:avLst/>
                          </a:prstGeom>
                        </pic:spPr>
                      </pic:pic>
                    </a:graphicData>
                  </a:graphic>
                </wp:inline>
              </w:drawing>
            </w:r>
            <w:r>
              <w:rPr>
                <w:rFonts w:ascii="Times New Roman"/>
                <w:sz w:val="20"/>
              </w:rPr>
            </w:r>
          </w:p>
          <w:p>
            <w:pPr>
              <w:pStyle w:val="TableParagraph"/>
              <w:spacing w:line="208" w:lineRule="exact" w:before="185"/>
              <w:ind w:right="4"/>
              <w:rPr>
                <w:b/>
                <w:sz w:val="18"/>
              </w:rPr>
            </w:pPr>
            <w:r>
              <w:rPr>
                <w:b/>
                <w:spacing w:val="-2"/>
                <w:sz w:val="18"/>
              </w:rPr>
              <w:t>C.M:CTIC8AH00E</w:t>
            </w:r>
          </w:p>
          <w:p>
            <w:pPr>
              <w:pStyle w:val="TableParagraph"/>
              <w:spacing w:line="264" w:lineRule="exact"/>
              <w:ind w:right="0"/>
              <w:rPr>
                <w:b/>
                <w:i/>
                <w:sz w:val="18"/>
              </w:rPr>
            </w:pPr>
            <w:r>
              <w:rPr>
                <w:rFonts w:ascii="Arial MT" w:eastAsia="Arial MT"/>
                <w:spacing w:val="-2"/>
                <w:w w:val="105"/>
                <w:sz w:val="24"/>
              </w:rPr>
              <w:t>🕾</w:t>
            </w:r>
            <w:r>
              <w:rPr>
                <w:b/>
                <w:i/>
                <w:spacing w:val="-2"/>
                <w:w w:val="105"/>
                <w:sz w:val="18"/>
              </w:rPr>
              <w:t>095345181</w:t>
            </w:r>
          </w:p>
          <w:p>
            <w:pPr>
              <w:pStyle w:val="TableParagraph"/>
              <w:spacing w:line="218" w:lineRule="exact" w:before="3"/>
              <w:ind w:right="2"/>
              <w:rPr>
                <w:b/>
                <w:i/>
                <w:sz w:val="18"/>
              </w:rPr>
            </w:pPr>
            <w:r>
              <w:rPr>
                <w:rFonts w:ascii="Wingdings" w:hAnsi="Wingdings"/>
                <w:spacing w:val="-2"/>
                <w:sz w:val="18"/>
              </w:rPr>
              <w:t></w:t>
            </w:r>
            <w:hyperlink r:id="rId8">
              <w:r>
                <w:rPr>
                  <w:b/>
                  <w:i/>
                  <w:spacing w:val="-2"/>
                  <w:sz w:val="18"/>
                </w:rPr>
                <w:t>ctic8ah00e@istruzione.it</w:t>
              </w:r>
            </w:hyperlink>
          </w:p>
          <w:p>
            <w:pPr>
              <w:pStyle w:val="TableParagraph"/>
              <w:spacing w:line="218" w:lineRule="exact"/>
              <w:ind w:right="8"/>
              <w:rPr>
                <w:b/>
                <w:i/>
                <w:sz w:val="18"/>
              </w:rPr>
            </w:pPr>
            <w:r>
              <w:rPr>
                <w:rFonts w:ascii="Wingdings" w:hAnsi="Wingdings"/>
                <w:sz w:val="18"/>
              </w:rPr>
              <w:t></w:t>
            </w:r>
            <w:r>
              <w:rPr>
                <w:rFonts w:ascii="Times New Roman" w:hAnsi="Times New Roman"/>
                <w:spacing w:val="38"/>
                <w:sz w:val="18"/>
              </w:rPr>
              <w:t>  </w:t>
            </w:r>
            <w:hyperlink r:id="rId9">
              <w:r>
                <w:rPr>
                  <w:b/>
                  <w:i/>
                  <w:spacing w:val="-2"/>
                  <w:sz w:val="18"/>
                </w:rPr>
                <w:t>ctic8ah00e@pec.istruzione.it</w:t>
              </w:r>
            </w:hyperlink>
          </w:p>
          <w:p>
            <w:pPr>
              <w:pStyle w:val="TableParagraph"/>
              <w:spacing w:before="2"/>
              <w:ind w:right="13"/>
              <w:rPr>
                <w:b/>
                <w:i/>
                <w:sz w:val="18"/>
              </w:rPr>
            </w:pPr>
            <w:r>
              <w:rPr>
                <w:rFonts w:ascii="Webdings" w:hAnsi="Webdings"/>
                <w:spacing w:val="-2"/>
                <w:sz w:val="18"/>
              </w:rPr>
              <w:t></w:t>
            </w:r>
            <w:hyperlink r:id="rId10">
              <w:r>
                <w:rPr>
                  <w:b/>
                  <w:i/>
                  <w:color w:val="0462C1"/>
                  <w:spacing w:val="-2"/>
                  <w:sz w:val="18"/>
                  <w:u w:val="single" w:color="0462C1"/>
                </w:rPr>
                <w:t>www.icvespuccict.edu.it</w:t>
              </w:r>
            </w:hyperlink>
          </w:p>
        </w:tc>
      </w:tr>
    </w:tbl>
    <w:p>
      <w:pPr>
        <w:pStyle w:val="BodyText"/>
        <w:rPr>
          <w:sz w:val="24"/>
        </w:rPr>
      </w:pPr>
    </w:p>
    <w:p>
      <w:pPr>
        <w:pStyle w:val="BodyText"/>
        <w:rPr>
          <w:sz w:val="24"/>
        </w:rPr>
      </w:pPr>
    </w:p>
    <w:p>
      <w:pPr>
        <w:pStyle w:val="BodyText"/>
        <w:rPr>
          <w:sz w:val="24"/>
        </w:rPr>
      </w:pPr>
    </w:p>
    <w:p>
      <w:pPr>
        <w:pStyle w:val="BodyText"/>
        <w:spacing w:before="156"/>
        <w:rPr>
          <w:sz w:val="24"/>
        </w:rPr>
      </w:pPr>
    </w:p>
    <w:p>
      <w:pPr>
        <w:tabs>
          <w:tab w:pos="1497" w:val="left" w:leader="none"/>
          <w:tab w:pos="1646" w:val="left" w:leader="none"/>
          <w:tab w:pos="3410" w:val="left" w:leader="none"/>
          <w:tab w:pos="5255" w:val="left" w:leader="none"/>
          <w:tab w:pos="6985" w:val="left" w:leader="none"/>
          <w:tab w:pos="9393" w:val="left" w:leader="none"/>
        </w:tabs>
        <w:spacing w:line="360" w:lineRule="auto" w:before="0"/>
        <w:ind w:left="233" w:right="530" w:firstLine="0"/>
        <w:jc w:val="both"/>
        <w:rPr>
          <w:sz w:val="24"/>
        </w:rPr>
      </w:pPr>
      <w:r>
        <w:rPr>
          <w:sz w:val="24"/>
        </w:rPr>
        <w:t>Il/la</w:t>
      </w:r>
      <w:r>
        <w:rPr>
          <w:spacing w:val="40"/>
          <w:sz w:val="24"/>
        </w:rPr>
        <w:t> </w:t>
      </w:r>
      <w:r>
        <w:rPr>
          <w:sz w:val="24"/>
        </w:rPr>
        <w:t>sottoscritto/a</w:t>
      </w:r>
      <w:r>
        <w:rPr>
          <w:spacing w:val="78"/>
          <w:sz w:val="24"/>
        </w:rPr>
        <w:t> </w:t>
      </w:r>
      <w:r>
        <w:rPr>
          <w:sz w:val="24"/>
          <w:u w:val="single"/>
        </w:rPr>
        <w:tab/>
        <w:tab/>
      </w:r>
      <w:r>
        <w:rPr>
          <w:sz w:val="24"/>
        </w:rPr>
        <w:t>, docente accompagnatore degli alunni della classe </w:t>
      </w:r>
      <w:r>
        <w:rPr>
          <w:sz w:val="24"/>
          <w:u w:val="single"/>
        </w:rPr>
        <w:tab/>
        <w:tab/>
      </w:r>
      <w:r>
        <w:rPr>
          <w:sz w:val="24"/>
        </w:rPr>
        <w:t>per la visita guidata a </w:t>
      </w:r>
      <w:r>
        <w:rPr>
          <w:sz w:val="24"/>
          <w:u w:val="single"/>
        </w:rPr>
        <w:tab/>
        <w:tab/>
      </w:r>
      <w:r>
        <w:rPr>
          <w:sz w:val="24"/>
        </w:rPr>
        <w:t>il giorno </w:t>
      </w:r>
      <w:r>
        <w:rPr>
          <w:sz w:val="24"/>
          <w:u w:val="single"/>
        </w:rPr>
        <w:tab/>
      </w:r>
      <w:r>
        <w:rPr>
          <w:spacing w:val="-2"/>
          <w:sz w:val="24"/>
        </w:rPr>
        <w:t>dalle </w:t>
      </w:r>
      <w:r>
        <w:rPr>
          <w:sz w:val="24"/>
        </w:rPr>
        <w:t>ore </w:t>
      </w:r>
      <w:r>
        <w:rPr>
          <w:sz w:val="24"/>
          <w:u w:val="single"/>
        </w:rPr>
        <w:tab/>
      </w:r>
      <w:r>
        <w:rPr>
          <w:sz w:val="24"/>
        </w:rPr>
        <w:t>alle ore </w:t>
      </w:r>
      <w:r>
        <w:rPr>
          <w:sz w:val="24"/>
          <w:u w:val="single"/>
        </w:rPr>
        <w:tab/>
      </w:r>
    </w:p>
    <w:p>
      <w:pPr>
        <w:spacing w:before="2"/>
        <w:ind w:left="0" w:right="294" w:firstLine="0"/>
        <w:jc w:val="center"/>
        <w:rPr>
          <w:sz w:val="24"/>
        </w:rPr>
      </w:pPr>
      <w:r>
        <w:rPr>
          <w:spacing w:val="-2"/>
          <w:sz w:val="24"/>
        </w:rPr>
        <w:t>DICHIARA</w:t>
      </w:r>
    </w:p>
    <w:p>
      <w:pPr>
        <w:pStyle w:val="BodyText"/>
        <w:spacing w:before="4"/>
        <w:rPr>
          <w:sz w:val="24"/>
        </w:rPr>
      </w:pPr>
    </w:p>
    <w:p>
      <w:pPr>
        <w:pStyle w:val="BodyText"/>
        <w:ind w:left="233" w:right="536"/>
        <w:jc w:val="both"/>
      </w:pPr>
      <w:r>
        <w:rPr/>
        <w:t>di essere a conoscenza che l’incarico assunto comporta l’obbligo di una attenta ed assidua vigilanza degli alunni, con l’assunzione della responsabilità di cui all’Art. 2047 del Codice Civile integrato dalla norma di cui all’ Art. 61 della legge 11 luglio 1980 n° 312; così come previsto dalla normativa vigente in materia di Viaggi d’Istruzione.</w:t>
      </w:r>
    </w:p>
    <w:p>
      <w:pPr>
        <w:pStyle w:val="BodyText"/>
        <w:spacing w:before="273"/>
        <w:rPr>
          <w:sz w:val="24"/>
        </w:rPr>
      </w:pPr>
    </w:p>
    <w:p>
      <w:pPr>
        <w:tabs>
          <w:tab w:pos="3181" w:val="left" w:leader="none"/>
        </w:tabs>
        <w:spacing w:line="275" w:lineRule="exact" w:before="0"/>
        <w:ind w:left="233" w:right="0" w:firstLine="0"/>
        <w:jc w:val="left"/>
        <w:rPr>
          <w:sz w:val="24"/>
        </w:rPr>
      </w:pPr>
      <w:r>
        <w:rPr>
          <w:sz w:val="24"/>
        </w:rPr>
        <w:t>Catania, </w:t>
      </w:r>
      <w:r>
        <w:rPr>
          <w:sz w:val="24"/>
          <w:u w:val="single"/>
        </w:rPr>
        <w:tab/>
      </w:r>
    </w:p>
    <w:p>
      <w:pPr>
        <w:spacing w:line="275" w:lineRule="exact" w:before="0"/>
        <w:ind w:left="0" w:right="2327" w:firstLine="0"/>
        <w:jc w:val="right"/>
        <w:rPr>
          <w:sz w:val="24"/>
        </w:rPr>
      </w:pPr>
      <w:r>
        <w:rPr>
          <w:spacing w:val="-2"/>
          <w:sz w:val="24"/>
        </w:rPr>
        <w:t>FIRMA</w:t>
      </w:r>
    </w:p>
    <w:p>
      <w:pPr>
        <w:pStyle w:val="BodyText"/>
        <w:spacing w:before="19"/>
        <w:rPr>
          <w:sz w:val="20"/>
        </w:rPr>
      </w:pPr>
      <w:r>
        <w:rPr/>
        <mc:AlternateContent>
          <mc:Choice Requires="wps">
            <w:drawing>
              <wp:anchor distT="0" distB="0" distL="0" distR="0" allowOverlap="1" layoutInCell="1" locked="0" behindDoc="1" simplePos="0" relativeHeight="487587840">
                <wp:simplePos x="0" y="0"/>
                <wp:positionH relativeFrom="page">
                  <wp:posOffset>4317491</wp:posOffset>
                </wp:positionH>
                <wp:positionV relativeFrom="paragraph">
                  <wp:posOffset>173342</wp:posOffset>
                </wp:positionV>
                <wp:extent cx="2209800" cy="127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2209800" cy="1270"/>
                        </a:xfrm>
                        <a:custGeom>
                          <a:avLst/>
                          <a:gdLst/>
                          <a:ahLst/>
                          <a:cxnLst/>
                          <a:rect l="l" t="t" r="r" b="b"/>
                          <a:pathLst>
                            <a:path w="2209800" h="0">
                              <a:moveTo>
                                <a:pt x="0" y="0"/>
                              </a:moveTo>
                              <a:lnTo>
                                <a:pt x="22098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39.959991pt;margin-top:13.649023pt;width:174pt;height:.1pt;mso-position-horizontal-relative:page;mso-position-vertical-relative:paragraph;z-index:-15728640;mso-wrap-distance-left:0;mso-wrap-distance-right:0" id="docshape1" coordorigin="6799,273" coordsize="3480,0" path="m6799,273l10279,273e" filled="false" stroked="true" strokeweight=".487125pt" strokecolor="#000000">
                <v:path arrowok="t"/>
                <v:stroke dashstyle="solid"/>
                <w10:wrap type="topAndBottom"/>
              </v:shape>
            </w:pict>
          </mc:Fallback>
        </mc:AlternateContent>
      </w:r>
    </w:p>
    <w:sectPr>
      <w:type w:val="continuous"/>
      <w:pgSz w:w="11910" w:h="16840"/>
      <w:pgMar w:top="520" w:bottom="280" w:left="9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 w:name="Arial MT">
    <w:altName w:val="Arial MT"/>
    <w:charset w:val="1"/>
    <w:family w:val="swiss"/>
    <w:pitch w:val="variable"/>
  </w:font>
  <w:font w:name="Wingdings">
    <w:altName w:val="Wingdings"/>
    <w:charset w:val="2"/>
    <w:family w:val="decorative"/>
    <w:pitch w:val="variable"/>
  </w:font>
  <w:font w:name="Webdings">
    <w:altName w:val="Webdings"/>
    <w:charset w:val="2"/>
    <w:family w:val="decorative"/>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t-IT"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it-IT" w:eastAsia="en-US" w:bidi="ar-SA"/>
    </w:rPr>
  </w:style>
  <w:style w:styleId="ListParagraph" w:type="paragraph">
    <w:name w:val="List Paragraph"/>
    <w:basedOn w:val="Normal"/>
    <w:uiPriority w:val="1"/>
    <w:qFormat/>
    <w:pPr/>
    <w:rPr>
      <w:lang w:val="it-IT" w:eastAsia="en-US" w:bidi="ar-SA"/>
    </w:rPr>
  </w:style>
  <w:style w:styleId="TableParagraph" w:type="paragraph">
    <w:name w:val="Table Paragraph"/>
    <w:basedOn w:val="Normal"/>
    <w:uiPriority w:val="1"/>
    <w:qFormat/>
    <w:pPr>
      <w:ind w:left="303" w:right="16"/>
      <w:jc w:val="center"/>
    </w:pPr>
    <w:rPr>
      <w:rFonts w:ascii="Calibri" w:hAnsi="Calibri" w:eastAsia="Calibri" w:cs="Calibri"/>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mailto:ctic8ah00e@istruzione.it" TargetMode="External"/><Relationship Id="rId9" Type="http://schemas.openxmlformats.org/officeDocument/2006/relationships/hyperlink" Target="mailto:ctic8ah00e@pec.istruzione.it" TargetMode="External"/><Relationship Id="rId10" Type="http://schemas.openxmlformats.org/officeDocument/2006/relationships/hyperlink" Target="http://www.icvespuccict.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 GP2-Uff. Amm.vo 1</dc:creator>
  <dcterms:created xsi:type="dcterms:W3CDTF">2023-11-27T14:27:25Z</dcterms:created>
  <dcterms:modified xsi:type="dcterms:W3CDTF">2023-11-27T14:27:25Z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Microsoft® Word 2016</vt:lpwstr>
  </property>
  <property fmtid="{D5CDD505-2E9C-101B-9397-08002B2CF9AE}" pid="4" name="LastSaved">
    <vt:filetime>2023-11-27T00:00:00Z</vt:filetime>
  </property>
  <property fmtid="{D5CDD505-2E9C-101B-9397-08002B2CF9AE}" pid="5" name="Producer">
    <vt:lpwstr>www.ilovepdf.com</vt:lpwstr>
  </property>
</Properties>
</file>